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C10E" w14:textId="77777777" w:rsidR="00CE7BAE" w:rsidRDefault="00B76501">
      <w:pPr>
        <w:pStyle w:val="GvdeMetni"/>
        <w:spacing w:before="82" w:line="506" w:lineRule="auto"/>
        <w:ind w:left="7890" w:right="3537" w:hanging="386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17DC159" wp14:editId="417DC15A">
                <wp:simplePos x="0" y="0"/>
                <wp:positionH relativeFrom="page">
                  <wp:posOffset>12050319</wp:posOffset>
                </wp:positionH>
                <wp:positionV relativeFrom="page">
                  <wp:posOffset>19780036</wp:posOffset>
                </wp:positionV>
                <wp:extent cx="520065" cy="3378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7DC15B" w14:textId="77777777" w:rsidR="00CE7BAE" w:rsidRDefault="00B76501">
                            <w:pPr>
                              <w:spacing w:line="531" w:lineRule="exact"/>
                              <w:rPr>
                                <w:sz w:val="47"/>
                              </w:rPr>
                            </w:pPr>
                            <w:r>
                              <w:rPr>
                                <w:color w:val="C3C3C3"/>
                                <w:sz w:val="47"/>
                              </w:rPr>
                              <w:t>1</w:t>
                            </w:r>
                            <w:r>
                              <w:rPr>
                                <w:color w:val="C3C3C3"/>
                                <w:spacing w:val="35"/>
                                <w:sz w:val="47"/>
                              </w:rPr>
                              <w:t xml:space="preserve"> </w:t>
                            </w:r>
                            <w:r>
                              <w:rPr>
                                <w:color w:val="C3C3C3"/>
                                <w:spacing w:val="-7"/>
                                <w:sz w:val="47"/>
                              </w:rPr>
                              <w:t>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DC15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948.85pt;margin-top:1557.5pt;width:40.95pt;height:26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" filled="f" stroked="f">
                <v:textbox inset="0,0,0,0">
                  <w:txbxContent>
                    <w:p w14:paraId="417DC15B" w14:textId="77777777" w:rsidR="00CE7BAE" w:rsidRDefault="00B76501">
                      <w:pPr>
                        <w:spacing w:line="531" w:lineRule="exact"/>
                        <w:rPr>
                          <w:sz w:val="47"/>
                        </w:rPr>
                      </w:pPr>
                      <w:r>
                        <w:rPr>
                          <w:color w:val="C3C3C3"/>
                          <w:sz w:val="47"/>
                        </w:rPr>
                        <w:t>1</w:t>
                      </w:r>
                      <w:r>
                        <w:rPr>
                          <w:color w:val="C3C3C3"/>
                          <w:spacing w:val="35"/>
                          <w:sz w:val="47"/>
                        </w:rPr>
                        <w:t xml:space="preserve"> </w:t>
                      </w:r>
                      <w:r>
                        <w:rPr>
                          <w:color w:val="C3C3C3"/>
                          <w:spacing w:val="-7"/>
                          <w:sz w:val="47"/>
                        </w:rPr>
                        <w:t>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111111"/>
          <w:spacing w:val="-14"/>
        </w:rPr>
        <w:t>ÇORLU</w:t>
      </w:r>
      <w:r>
        <w:rPr>
          <w:color w:val="111111"/>
          <w:spacing w:val="-28"/>
        </w:rPr>
        <w:t xml:space="preserve"> </w:t>
      </w:r>
      <w:proofErr w:type="spellStart"/>
      <w:r>
        <w:rPr>
          <w:color w:val="111111"/>
          <w:spacing w:val="-14"/>
        </w:rPr>
        <w:t>TiCARET</w:t>
      </w:r>
      <w:proofErr w:type="spellEnd"/>
      <w:r>
        <w:rPr>
          <w:color w:val="111111"/>
          <w:spacing w:val="9"/>
        </w:rPr>
        <w:t xml:space="preserve"> </w:t>
      </w:r>
      <w:r>
        <w:rPr>
          <w:color w:val="111111"/>
          <w:spacing w:val="-14"/>
        </w:rPr>
        <w:t>VE</w:t>
      </w:r>
      <w:r>
        <w:rPr>
          <w:color w:val="111111"/>
          <w:spacing w:val="-35"/>
        </w:rPr>
        <w:t xml:space="preserve"> </w:t>
      </w:r>
      <w:r>
        <w:rPr>
          <w:color w:val="212121"/>
          <w:spacing w:val="-14"/>
        </w:rPr>
        <w:t>SANAYİ</w:t>
      </w:r>
      <w:r>
        <w:rPr>
          <w:color w:val="212121"/>
          <w:spacing w:val="-13"/>
        </w:rPr>
        <w:t xml:space="preserve"> </w:t>
      </w:r>
      <w:r>
        <w:rPr>
          <w:color w:val="111111"/>
          <w:spacing w:val="-14"/>
        </w:rPr>
        <w:t>ODASI</w:t>
      </w:r>
      <w:r>
        <w:rPr>
          <w:color w:val="111111"/>
          <w:spacing w:val="-17"/>
        </w:rPr>
        <w:t xml:space="preserve"> </w:t>
      </w:r>
      <w:proofErr w:type="spellStart"/>
      <w:r>
        <w:rPr>
          <w:color w:val="111111"/>
          <w:spacing w:val="-14"/>
        </w:rPr>
        <w:t>BAŞKANLIĞl</w:t>
      </w:r>
      <w:r>
        <w:rPr>
          <w:color w:val="464646"/>
          <w:spacing w:val="-14"/>
        </w:rPr>
        <w:t>'</w:t>
      </w:r>
      <w:r>
        <w:rPr>
          <w:color w:val="111111"/>
          <w:spacing w:val="-14"/>
        </w:rPr>
        <w:t>NA</w:t>
      </w:r>
      <w:proofErr w:type="spellEnd"/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TEKLİFTİR</w:t>
      </w:r>
    </w:p>
    <w:p w14:paraId="417DC10F" w14:textId="77777777" w:rsidR="00CE7BAE" w:rsidRDefault="00CE7BAE">
      <w:pPr>
        <w:rPr>
          <w:b/>
          <w:sz w:val="40"/>
        </w:rPr>
      </w:pPr>
    </w:p>
    <w:p w14:paraId="417DC110" w14:textId="77777777" w:rsidR="00CE7BAE" w:rsidRDefault="00CE7BAE">
      <w:pPr>
        <w:spacing w:before="15"/>
        <w:rPr>
          <w:b/>
          <w:sz w:val="40"/>
        </w:rPr>
      </w:pPr>
    </w:p>
    <w:p w14:paraId="417DC111" w14:textId="77777777" w:rsidR="00CE7BAE" w:rsidRDefault="00B76501">
      <w:pPr>
        <w:pStyle w:val="GvdeMetni"/>
        <w:ind w:left="1465"/>
      </w:pPr>
      <w:r>
        <w:rPr>
          <w:color w:val="111111"/>
          <w:u w:val="single" w:color="212121"/>
        </w:rPr>
        <w:t>Yapılan</w:t>
      </w:r>
      <w:r>
        <w:rPr>
          <w:color w:val="111111"/>
          <w:spacing w:val="-30"/>
          <w:u w:val="single" w:color="212121"/>
        </w:rPr>
        <w:t xml:space="preserve"> </w:t>
      </w:r>
      <w:r>
        <w:rPr>
          <w:color w:val="212121"/>
          <w:u w:val="single" w:color="212121"/>
        </w:rPr>
        <w:t>işler</w:t>
      </w:r>
      <w:r>
        <w:rPr>
          <w:color w:val="212121"/>
          <w:spacing w:val="-28"/>
        </w:rPr>
        <w:t xml:space="preserve"> </w:t>
      </w:r>
      <w:r>
        <w:rPr>
          <w:color w:val="111111"/>
        </w:rPr>
        <w:t>malzemeli ve</w:t>
      </w:r>
      <w:r>
        <w:rPr>
          <w:color w:val="111111"/>
          <w:spacing w:val="-27"/>
        </w:rPr>
        <w:t xml:space="preserve"> </w:t>
      </w:r>
      <w:r>
        <w:rPr>
          <w:color w:val="111111"/>
          <w:spacing w:val="-2"/>
          <w:u w:val="single" w:color="464646"/>
        </w:rPr>
        <w:t>işçiliktir</w:t>
      </w:r>
      <w:r>
        <w:rPr>
          <w:color w:val="464646"/>
          <w:spacing w:val="-2"/>
          <w:u w:val="single" w:color="464646"/>
        </w:rPr>
        <w:t>.</w:t>
      </w:r>
    </w:p>
    <w:p w14:paraId="417DC112" w14:textId="77777777" w:rsidR="00CE7BAE" w:rsidRDefault="00CE7BAE">
      <w:pPr>
        <w:spacing w:before="13"/>
        <w:rPr>
          <w:b/>
          <w:sz w:val="40"/>
        </w:rPr>
      </w:pPr>
    </w:p>
    <w:p w14:paraId="417DC113" w14:textId="77777777" w:rsidR="00CE7BAE" w:rsidRDefault="00B76501">
      <w:pPr>
        <w:pStyle w:val="GvdeMetni"/>
        <w:tabs>
          <w:tab w:val="left" w:pos="14385"/>
        </w:tabs>
        <w:spacing w:before="1"/>
        <w:ind w:left="9599"/>
      </w:pPr>
      <w:r>
        <w:rPr>
          <w:color w:val="111111"/>
        </w:rPr>
        <w:t>Metre</w:t>
      </w:r>
      <w:r>
        <w:rPr>
          <w:color w:val="111111"/>
          <w:spacing w:val="35"/>
          <w:w w:val="150"/>
        </w:rPr>
        <w:t xml:space="preserve"> </w:t>
      </w:r>
      <w:r>
        <w:rPr>
          <w:color w:val="212121"/>
        </w:rPr>
        <w:t>x</w:t>
      </w:r>
      <w:r>
        <w:rPr>
          <w:color w:val="212121"/>
          <w:spacing w:val="9"/>
        </w:rPr>
        <w:t xml:space="preserve"> </w:t>
      </w:r>
      <w:r>
        <w:rPr>
          <w:color w:val="212121"/>
          <w:u w:val="single" w:color="212121"/>
        </w:rPr>
        <w:t>Fiyat</w:t>
      </w:r>
      <w:r>
        <w:rPr>
          <w:color w:val="212121"/>
          <w:spacing w:val="5"/>
        </w:rPr>
        <w:t xml:space="preserve"> </w:t>
      </w:r>
      <w:r>
        <w:rPr>
          <w:b w:val="0"/>
          <w:color w:val="464646"/>
          <w:spacing w:val="-10"/>
          <w:sz w:val="42"/>
        </w:rPr>
        <w:t>=</w:t>
      </w:r>
      <w:r>
        <w:rPr>
          <w:b w:val="0"/>
          <w:color w:val="464646"/>
          <w:sz w:val="42"/>
        </w:rPr>
        <w:tab/>
      </w:r>
      <w:r>
        <w:rPr>
          <w:color w:val="111111"/>
          <w:spacing w:val="-2"/>
          <w:u w:val="single" w:color="111111"/>
        </w:rPr>
        <w:t>Fiyat</w:t>
      </w:r>
    </w:p>
    <w:p w14:paraId="417DC114" w14:textId="77777777" w:rsidR="00CE7BAE" w:rsidRDefault="00CE7BAE">
      <w:pPr>
        <w:rPr>
          <w:b/>
          <w:sz w:val="20"/>
        </w:rPr>
      </w:pPr>
    </w:p>
    <w:p w14:paraId="417DC115" w14:textId="77777777" w:rsidR="00CE7BAE" w:rsidRDefault="00CE7BAE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701" w:type="dxa"/>
        <w:tblLayout w:type="fixed"/>
        <w:tblLook w:val="01E0" w:firstRow="1" w:lastRow="1" w:firstColumn="1" w:lastColumn="1" w:noHBand="0" w:noVBand="0"/>
      </w:tblPr>
      <w:tblGrid>
        <w:gridCol w:w="8266"/>
        <w:gridCol w:w="1766"/>
        <w:gridCol w:w="594"/>
        <w:gridCol w:w="2008"/>
        <w:gridCol w:w="2928"/>
      </w:tblGrid>
      <w:tr w:rsidR="00CE7BAE" w14:paraId="417DC11B" w14:textId="77777777">
        <w:trPr>
          <w:trHeight w:val="575"/>
        </w:trPr>
        <w:tc>
          <w:tcPr>
            <w:tcW w:w="8266" w:type="dxa"/>
          </w:tcPr>
          <w:p w14:paraId="417DC116" w14:textId="77777777" w:rsidR="00CE7BAE" w:rsidRDefault="00B76501">
            <w:pPr>
              <w:pStyle w:val="TableParagraph"/>
              <w:tabs>
                <w:tab w:val="left" w:pos="758"/>
              </w:tabs>
              <w:spacing w:before="0" w:line="486" w:lineRule="exact"/>
              <w:ind w:left="50"/>
              <w:rPr>
                <w:sz w:val="42"/>
              </w:rPr>
            </w:pPr>
            <w:r>
              <w:rPr>
                <w:color w:val="464646"/>
                <w:spacing w:val="-5"/>
                <w:position w:val="2"/>
                <w:sz w:val="41"/>
              </w:rPr>
              <w:t>1)</w:t>
            </w:r>
            <w:r>
              <w:rPr>
                <w:color w:val="464646"/>
                <w:position w:val="2"/>
                <w:sz w:val="41"/>
              </w:rPr>
              <w:tab/>
            </w:r>
            <w:r>
              <w:rPr>
                <w:color w:val="464646"/>
                <w:spacing w:val="-8"/>
                <w:sz w:val="42"/>
              </w:rPr>
              <w:t>Kara</w:t>
            </w:r>
            <w:r>
              <w:rPr>
                <w:color w:val="464646"/>
                <w:spacing w:val="-9"/>
                <w:sz w:val="42"/>
              </w:rPr>
              <w:t xml:space="preserve"> </w:t>
            </w:r>
            <w:r>
              <w:rPr>
                <w:color w:val="5D5D5D"/>
                <w:spacing w:val="-8"/>
                <w:sz w:val="42"/>
              </w:rPr>
              <w:t>sıva</w:t>
            </w:r>
            <w:r>
              <w:rPr>
                <w:color w:val="5D5D5D"/>
                <w:spacing w:val="-22"/>
                <w:sz w:val="42"/>
              </w:rPr>
              <w:t xml:space="preserve"> </w:t>
            </w:r>
            <w:r>
              <w:rPr>
                <w:color w:val="464646"/>
                <w:spacing w:val="-8"/>
                <w:sz w:val="42"/>
              </w:rPr>
              <w:t>boşluk</w:t>
            </w:r>
            <w:r>
              <w:rPr>
                <w:color w:val="464646"/>
                <w:spacing w:val="-27"/>
                <w:sz w:val="42"/>
              </w:rPr>
              <w:t xml:space="preserve"> </w:t>
            </w:r>
            <w:r>
              <w:rPr>
                <w:color w:val="464646"/>
                <w:spacing w:val="-8"/>
                <w:sz w:val="42"/>
              </w:rPr>
              <w:t>düşmeden</w:t>
            </w:r>
          </w:p>
        </w:tc>
        <w:tc>
          <w:tcPr>
            <w:tcW w:w="1766" w:type="dxa"/>
          </w:tcPr>
          <w:p w14:paraId="417DC117" w14:textId="77777777" w:rsidR="00CE7BAE" w:rsidRDefault="00B76501">
            <w:pPr>
              <w:pStyle w:val="TableParagraph"/>
              <w:spacing w:before="21"/>
              <w:ind w:right="195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05"/>
                <w:sz w:val="40"/>
              </w:rPr>
              <w:t>540</w:t>
            </w:r>
          </w:p>
        </w:tc>
        <w:tc>
          <w:tcPr>
            <w:tcW w:w="594" w:type="dxa"/>
          </w:tcPr>
          <w:p w14:paraId="417DC118" w14:textId="77777777" w:rsidR="00CE7BAE" w:rsidRDefault="00B76501">
            <w:pPr>
              <w:pStyle w:val="TableParagraph"/>
              <w:spacing w:before="115"/>
              <w:ind w:left="86"/>
              <w:jc w:val="center"/>
              <w:rPr>
                <w:b/>
                <w:sz w:val="30"/>
              </w:rPr>
            </w:pPr>
            <w:r>
              <w:rPr>
                <w:b/>
                <w:color w:val="212121"/>
                <w:spacing w:val="-10"/>
                <w:w w:val="105"/>
                <w:sz w:val="30"/>
              </w:rPr>
              <w:t>X</w:t>
            </w:r>
          </w:p>
        </w:tc>
        <w:tc>
          <w:tcPr>
            <w:tcW w:w="2008" w:type="dxa"/>
          </w:tcPr>
          <w:p w14:paraId="417DC119" w14:textId="77777777" w:rsidR="00CE7BAE" w:rsidRDefault="00B76501">
            <w:pPr>
              <w:pStyle w:val="TableParagraph"/>
              <w:spacing w:before="21"/>
              <w:ind w:left="147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10"/>
                <w:sz w:val="40"/>
              </w:rPr>
              <w:t>450</w:t>
            </w:r>
          </w:p>
        </w:tc>
        <w:tc>
          <w:tcPr>
            <w:tcW w:w="2928" w:type="dxa"/>
          </w:tcPr>
          <w:p w14:paraId="417DC11A" w14:textId="06FF6AF8" w:rsidR="00CE7BAE" w:rsidRDefault="00CE7BAE">
            <w:pPr>
              <w:pStyle w:val="TableParagraph"/>
              <w:spacing w:before="2"/>
              <w:ind w:right="110"/>
              <w:jc w:val="right"/>
              <w:rPr>
                <w:b/>
                <w:sz w:val="40"/>
              </w:rPr>
            </w:pPr>
          </w:p>
        </w:tc>
      </w:tr>
      <w:tr w:rsidR="00CE7BAE" w14:paraId="417DC121" w14:textId="77777777">
        <w:trPr>
          <w:trHeight w:val="655"/>
        </w:trPr>
        <w:tc>
          <w:tcPr>
            <w:tcW w:w="8266" w:type="dxa"/>
          </w:tcPr>
          <w:p w14:paraId="417DC11C" w14:textId="77777777" w:rsidR="00CE7BAE" w:rsidRDefault="00B76501">
            <w:pPr>
              <w:pStyle w:val="TableParagraph"/>
              <w:tabs>
                <w:tab w:val="left" w:pos="758"/>
              </w:tabs>
              <w:spacing w:before="81"/>
              <w:ind w:left="83"/>
              <w:rPr>
                <w:sz w:val="42"/>
              </w:rPr>
            </w:pPr>
            <w:r>
              <w:rPr>
                <w:color w:val="464646"/>
                <w:spacing w:val="-5"/>
                <w:position w:val="2"/>
                <w:sz w:val="40"/>
              </w:rPr>
              <w:t>2)</w:t>
            </w:r>
            <w:r>
              <w:rPr>
                <w:color w:val="464646"/>
                <w:position w:val="2"/>
                <w:sz w:val="40"/>
              </w:rPr>
              <w:tab/>
            </w:r>
            <w:r>
              <w:rPr>
                <w:color w:val="464646"/>
                <w:spacing w:val="-2"/>
                <w:sz w:val="42"/>
              </w:rPr>
              <w:t>Kaynaklı</w:t>
            </w:r>
            <w:r>
              <w:rPr>
                <w:color w:val="464646"/>
                <w:spacing w:val="-19"/>
                <w:sz w:val="42"/>
              </w:rPr>
              <w:t xml:space="preserve"> </w:t>
            </w:r>
            <w:proofErr w:type="spellStart"/>
            <w:r>
              <w:rPr>
                <w:color w:val="464646"/>
                <w:spacing w:val="-2"/>
                <w:sz w:val="42"/>
              </w:rPr>
              <w:t>boardex</w:t>
            </w:r>
            <w:proofErr w:type="spellEnd"/>
            <w:r>
              <w:rPr>
                <w:color w:val="464646"/>
                <w:spacing w:val="-2"/>
                <w:sz w:val="42"/>
              </w:rPr>
              <w:t>,</w:t>
            </w:r>
            <w:r>
              <w:rPr>
                <w:color w:val="464646"/>
                <w:spacing w:val="-27"/>
                <w:sz w:val="42"/>
              </w:rPr>
              <w:t xml:space="preserve"> </w:t>
            </w:r>
            <w:proofErr w:type="spellStart"/>
            <w:r>
              <w:rPr>
                <w:color w:val="464646"/>
                <w:spacing w:val="-2"/>
                <w:sz w:val="42"/>
              </w:rPr>
              <w:t>knauf</w:t>
            </w:r>
            <w:proofErr w:type="spellEnd"/>
            <w:r>
              <w:rPr>
                <w:color w:val="464646"/>
                <w:spacing w:val="-24"/>
                <w:sz w:val="42"/>
              </w:rPr>
              <w:t xml:space="preserve"> </w:t>
            </w:r>
            <w:proofErr w:type="spellStart"/>
            <w:r>
              <w:rPr>
                <w:color w:val="5D5D5D"/>
                <w:spacing w:val="-2"/>
                <w:sz w:val="42"/>
              </w:rPr>
              <w:t>izocamlı</w:t>
            </w:r>
            <w:proofErr w:type="spellEnd"/>
          </w:p>
        </w:tc>
        <w:tc>
          <w:tcPr>
            <w:tcW w:w="1766" w:type="dxa"/>
          </w:tcPr>
          <w:p w14:paraId="417DC11D" w14:textId="77777777" w:rsidR="00CE7BAE" w:rsidRDefault="00B76501">
            <w:pPr>
              <w:pStyle w:val="TableParagraph"/>
              <w:ind w:right="198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10"/>
                <w:sz w:val="40"/>
              </w:rPr>
              <w:t>496</w:t>
            </w:r>
          </w:p>
        </w:tc>
        <w:tc>
          <w:tcPr>
            <w:tcW w:w="594" w:type="dxa"/>
          </w:tcPr>
          <w:p w14:paraId="417DC11E" w14:textId="77777777" w:rsidR="00CE7BAE" w:rsidRDefault="00B76501">
            <w:pPr>
              <w:pStyle w:val="TableParagraph"/>
              <w:spacing w:before="194"/>
              <w:ind w:left="86" w:right="40"/>
              <w:jc w:val="center"/>
              <w:rPr>
                <w:b/>
                <w:sz w:val="30"/>
              </w:rPr>
            </w:pPr>
            <w:r>
              <w:rPr>
                <w:b/>
                <w:color w:val="212121"/>
                <w:spacing w:val="-10"/>
                <w:w w:val="105"/>
                <w:sz w:val="30"/>
              </w:rPr>
              <w:t>X</w:t>
            </w:r>
          </w:p>
        </w:tc>
        <w:tc>
          <w:tcPr>
            <w:tcW w:w="2008" w:type="dxa"/>
          </w:tcPr>
          <w:p w14:paraId="417DC11F" w14:textId="77777777" w:rsidR="00CE7BAE" w:rsidRDefault="00B76501">
            <w:pPr>
              <w:pStyle w:val="TableParagraph"/>
              <w:ind w:left="222"/>
              <w:rPr>
                <w:b/>
                <w:sz w:val="40"/>
              </w:rPr>
            </w:pPr>
            <w:r>
              <w:rPr>
                <w:b/>
                <w:color w:val="111111"/>
                <w:spacing w:val="-2"/>
                <w:w w:val="105"/>
                <w:sz w:val="40"/>
              </w:rPr>
              <w:t>1</w:t>
            </w:r>
            <w:r>
              <w:rPr>
                <w:b/>
                <w:color w:val="464646"/>
                <w:spacing w:val="-2"/>
                <w:w w:val="105"/>
                <w:sz w:val="40"/>
              </w:rPr>
              <w:t>.</w:t>
            </w:r>
            <w:r>
              <w:rPr>
                <w:b/>
                <w:color w:val="111111"/>
                <w:spacing w:val="-2"/>
                <w:w w:val="105"/>
                <w:sz w:val="40"/>
              </w:rPr>
              <w:t>500</w:t>
            </w:r>
          </w:p>
        </w:tc>
        <w:tc>
          <w:tcPr>
            <w:tcW w:w="2928" w:type="dxa"/>
          </w:tcPr>
          <w:p w14:paraId="417DC120" w14:textId="0FB7650B" w:rsidR="00CE7BAE" w:rsidRDefault="00CE7BAE">
            <w:pPr>
              <w:pStyle w:val="TableParagraph"/>
              <w:ind w:right="46"/>
              <w:jc w:val="right"/>
              <w:rPr>
                <w:b/>
                <w:sz w:val="40"/>
              </w:rPr>
            </w:pPr>
          </w:p>
        </w:tc>
      </w:tr>
      <w:tr w:rsidR="00CE7BAE" w14:paraId="417DC127" w14:textId="77777777">
        <w:trPr>
          <w:trHeight w:val="644"/>
        </w:trPr>
        <w:tc>
          <w:tcPr>
            <w:tcW w:w="8266" w:type="dxa"/>
          </w:tcPr>
          <w:p w14:paraId="417DC122" w14:textId="77777777" w:rsidR="00CE7BAE" w:rsidRDefault="00B76501">
            <w:pPr>
              <w:pStyle w:val="TableParagraph"/>
              <w:tabs>
                <w:tab w:val="left" w:pos="761"/>
              </w:tabs>
              <w:spacing w:before="81"/>
              <w:ind w:left="77"/>
              <w:rPr>
                <w:sz w:val="42"/>
              </w:rPr>
            </w:pPr>
            <w:r>
              <w:rPr>
                <w:color w:val="464646"/>
                <w:spacing w:val="-5"/>
                <w:sz w:val="40"/>
              </w:rPr>
              <w:t>3)</w:t>
            </w:r>
            <w:r>
              <w:rPr>
                <w:color w:val="464646"/>
                <w:sz w:val="40"/>
              </w:rPr>
              <w:tab/>
            </w:r>
            <w:r>
              <w:rPr>
                <w:color w:val="464646"/>
                <w:sz w:val="42"/>
              </w:rPr>
              <w:t>izolasyon</w:t>
            </w:r>
            <w:r>
              <w:rPr>
                <w:color w:val="464646"/>
                <w:spacing w:val="-4"/>
                <w:sz w:val="42"/>
              </w:rPr>
              <w:t xml:space="preserve"> </w:t>
            </w:r>
            <w:r>
              <w:rPr>
                <w:color w:val="5D5D5D"/>
                <w:sz w:val="42"/>
              </w:rPr>
              <w:t>şap</w:t>
            </w:r>
            <w:r>
              <w:rPr>
                <w:color w:val="5D5D5D"/>
                <w:spacing w:val="-38"/>
                <w:sz w:val="42"/>
              </w:rPr>
              <w:t xml:space="preserve"> </w:t>
            </w:r>
            <w:r>
              <w:rPr>
                <w:color w:val="464646"/>
                <w:sz w:val="42"/>
              </w:rPr>
              <w:t>altı</w:t>
            </w:r>
            <w:r>
              <w:rPr>
                <w:color w:val="464646"/>
                <w:spacing w:val="-37"/>
                <w:sz w:val="42"/>
              </w:rPr>
              <w:t xml:space="preserve"> </w:t>
            </w:r>
            <w:r>
              <w:rPr>
                <w:color w:val="464646"/>
                <w:sz w:val="42"/>
              </w:rPr>
              <w:t>ve</w:t>
            </w:r>
            <w:r>
              <w:rPr>
                <w:color w:val="464646"/>
                <w:spacing w:val="-40"/>
                <w:sz w:val="42"/>
              </w:rPr>
              <w:t xml:space="preserve"> </w:t>
            </w:r>
            <w:r>
              <w:rPr>
                <w:color w:val="5D5D5D"/>
                <w:sz w:val="42"/>
              </w:rPr>
              <w:t>şap</w:t>
            </w:r>
            <w:r>
              <w:rPr>
                <w:color w:val="5D5D5D"/>
                <w:spacing w:val="-30"/>
                <w:sz w:val="42"/>
              </w:rPr>
              <w:t xml:space="preserve"> </w:t>
            </w:r>
            <w:r>
              <w:rPr>
                <w:color w:val="464646"/>
                <w:sz w:val="42"/>
              </w:rPr>
              <w:t>üstü</w:t>
            </w:r>
            <w:r>
              <w:rPr>
                <w:color w:val="464646"/>
                <w:spacing w:val="-33"/>
                <w:sz w:val="42"/>
              </w:rPr>
              <w:t xml:space="preserve"> </w:t>
            </w:r>
            <w:proofErr w:type="spellStart"/>
            <w:r>
              <w:rPr>
                <w:color w:val="5D5D5D"/>
                <w:spacing w:val="-2"/>
                <w:sz w:val="42"/>
              </w:rPr>
              <w:t>costes</w:t>
            </w:r>
            <w:proofErr w:type="spellEnd"/>
          </w:p>
        </w:tc>
        <w:tc>
          <w:tcPr>
            <w:tcW w:w="1766" w:type="dxa"/>
          </w:tcPr>
          <w:p w14:paraId="417DC123" w14:textId="77777777" w:rsidR="00CE7BAE" w:rsidRDefault="00B76501">
            <w:pPr>
              <w:pStyle w:val="TableParagraph"/>
              <w:spacing w:before="100"/>
              <w:ind w:right="191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10"/>
                <w:sz w:val="40"/>
              </w:rPr>
              <w:t>450</w:t>
            </w:r>
          </w:p>
        </w:tc>
        <w:tc>
          <w:tcPr>
            <w:tcW w:w="594" w:type="dxa"/>
          </w:tcPr>
          <w:p w14:paraId="417DC124" w14:textId="77777777" w:rsidR="00CE7BAE" w:rsidRDefault="00B76501">
            <w:pPr>
              <w:pStyle w:val="TableParagraph"/>
              <w:spacing w:before="193"/>
              <w:ind w:left="86" w:right="40"/>
              <w:jc w:val="center"/>
              <w:rPr>
                <w:b/>
                <w:sz w:val="30"/>
              </w:rPr>
            </w:pPr>
            <w:r>
              <w:rPr>
                <w:b/>
                <w:color w:val="212121"/>
                <w:spacing w:val="-10"/>
                <w:w w:val="105"/>
                <w:sz w:val="30"/>
              </w:rPr>
              <w:t>X</w:t>
            </w:r>
          </w:p>
        </w:tc>
        <w:tc>
          <w:tcPr>
            <w:tcW w:w="2008" w:type="dxa"/>
          </w:tcPr>
          <w:p w14:paraId="417DC125" w14:textId="77777777" w:rsidR="00CE7BAE" w:rsidRDefault="00B76501">
            <w:pPr>
              <w:pStyle w:val="TableParagraph"/>
              <w:spacing w:before="100"/>
              <w:ind w:left="224"/>
              <w:rPr>
                <w:b/>
                <w:sz w:val="40"/>
              </w:rPr>
            </w:pPr>
            <w:r>
              <w:rPr>
                <w:b/>
                <w:color w:val="212121"/>
                <w:spacing w:val="-5"/>
                <w:w w:val="110"/>
                <w:sz w:val="40"/>
              </w:rPr>
              <w:t>250</w:t>
            </w:r>
          </w:p>
        </w:tc>
        <w:tc>
          <w:tcPr>
            <w:tcW w:w="2928" w:type="dxa"/>
          </w:tcPr>
          <w:p w14:paraId="417DC126" w14:textId="09AC0C46" w:rsidR="00CE7BAE" w:rsidRDefault="00CE7BAE">
            <w:pPr>
              <w:pStyle w:val="TableParagraph"/>
              <w:spacing w:before="100"/>
              <w:ind w:right="110"/>
              <w:jc w:val="right"/>
              <w:rPr>
                <w:b/>
                <w:sz w:val="40"/>
              </w:rPr>
            </w:pPr>
          </w:p>
        </w:tc>
      </w:tr>
      <w:tr w:rsidR="00CE7BAE" w14:paraId="417DC12D" w14:textId="77777777">
        <w:trPr>
          <w:trHeight w:val="652"/>
        </w:trPr>
        <w:tc>
          <w:tcPr>
            <w:tcW w:w="8266" w:type="dxa"/>
          </w:tcPr>
          <w:p w14:paraId="417DC128" w14:textId="77777777" w:rsidR="00CE7BAE" w:rsidRDefault="00B76501">
            <w:pPr>
              <w:pStyle w:val="TableParagraph"/>
              <w:spacing w:before="71"/>
              <w:ind w:left="70"/>
              <w:rPr>
                <w:sz w:val="42"/>
              </w:rPr>
            </w:pPr>
            <w:r>
              <w:rPr>
                <w:color w:val="464646"/>
                <w:sz w:val="40"/>
              </w:rPr>
              <w:t>4)</w:t>
            </w:r>
            <w:r>
              <w:rPr>
                <w:color w:val="464646"/>
                <w:spacing w:val="20"/>
                <w:sz w:val="40"/>
              </w:rPr>
              <w:t xml:space="preserve">  </w:t>
            </w:r>
            <w:r>
              <w:rPr>
                <w:color w:val="5D5D5D"/>
                <w:sz w:val="42"/>
              </w:rPr>
              <w:t>Şap</w:t>
            </w:r>
            <w:r>
              <w:rPr>
                <w:color w:val="5D5D5D"/>
                <w:spacing w:val="-27"/>
                <w:sz w:val="42"/>
              </w:rPr>
              <w:t xml:space="preserve"> </w:t>
            </w:r>
            <w:r>
              <w:rPr>
                <w:color w:val="464646"/>
                <w:spacing w:val="-2"/>
                <w:sz w:val="42"/>
              </w:rPr>
              <w:t>malzemeli</w:t>
            </w:r>
          </w:p>
        </w:tc>
        <w:tc>
          <w:tcPr>
            <w:tcW w:w="1766" w:type="dxa"/>
          </w:tcPr>
          <w:p w14:paraId="417DC129" w14:textId="77777777" w:rsidR="00CE7BAE" w:rsidRDefault="00B76501">
            <w:pPr>
              <w:pStyle w:val="TableParagraph"/>
              <w:spacing w:before="90"/>
              <w:ind w:right="191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10"/>
                <w:sz w:val="40"/>
              </w:rPr>
              <w:t>450</w:t>
            </w:r>
          </w:p>
        </w:tc>
        <w:tc>
          <w:tcPr>
            <w:tcW w:w="594" w:type="dxa"/>
          </w:tcPr>
          <w:p w14:paraId="417DC12A" w14:textId="77777777" w:rsidR="00CE7BAE" w:rsidRDefault="00B76501">
            <w:pPr>
              <w:pStyle w:val="TableParagraph"/>
              <w:spacing w:before="184"/>
              <w:ind w:left="86" w:right="73"/>
              <w:jc w:val="center"/>
              <w:rPr>
                <w:b/>
                <w:sz w:val="30"/>
              </w:rPr>
            </w:pPr>
            <w:r>
              <w:rPr>
                <w:b/>
                <w:color w:val="464646"/>
                <w:spacing w:val="-10"/>
                <w:w w:val="110"/>
                <w:sz w:val="30"/>
              </w:rPr>
              <w:t>X</w:t>
            </w:r>
          </w:p>
        </w:tc>
        <w:tc>
          <w:tcPr>
            <w:tcW w:w="2008" w:type="dxa"/>
          </w:tcPr>
          <w:p w14:paraId="417DC12B" w14:textId="77777777" w:rsidR="00CE7BAE" w:rsidRDefault="00B76501">
            <w:pPr>
              <w:pStyle w:val="TableParagraph"/>
              <w:spacing w:before="110"/>
              <w:ind w:left="219"/>
              <w:rPr>
                <w:b/>
                <w:sz w:val="40"/>
              </w:rPr>
            </w:pPr>
            <w:r>
              <w:rPr>
                <w:b/>
                <w:color w:val="212121"/>
                <w:spacing w:val="-5"/>
                <w:w w:val="105"/>
                <w:sz w:val="40"/>
              </w:rPr>
              <w:t>300</w:t>
            </w:r>
          </w:p>
        </w:tc>
        <w:tc>
          <w:tcPr>
            <w:tcW w:w="2928" w:type="dxa"/>
          </w:tcPr>
          <w:p w14:paraId="417DC12C" w14:textId="285F9287" w:rsidR="00CE7BAE" w:rsidRDefault="00CE7BAE">
            <w:pPr>
              <w:pStyle w:val="TableParagraph"/>
              <w:spacing w:before="90"/>
              <w:ind w:right="110"/>
              <w:jc w:val="right"/>
              <w:rPr>
                <w:b/>
                <w:sz w:val="40"/>
              </w:rPr>
            </w:pPr>
          </w:p>
        </w:tc>
      </w:tr>
      <w:tr w:rsidR="00CE7BAE" w14:paraId="417DC133" w14:textId="77777777">
        <w:trPr>
          <w:trHeight w:val="664"/>
        </w:trPr>
        <w:tc>
          <w:tcPr>
            <w:tcW w:w="8266" w:type="dxa"/>
          </w:tcPr>
          <w:p w14:paraId="417DC12E" w14:textId="77777777" w:rsidR="00CE7BAE" w:rsidRDefault="00B76501">
            <w:pPr>
              <w:pStyle w:val="TableParagraph"/>
              <w:tabs>
                <w:tab w:val="left" w:pos="758"/>
              </w:tabs>
              <w:spacing w:before="73"/>
              <w:ind w:left="77"/>
              <w:rPr>
                <w:sz w:val="42"/>
              </w:rPr>
            </w:pPr>
            <w:r>
              <w:rPr>
                <w:color w:val="5D5D5D"/>
                <w:spacing w:val="-5"/>
                <w:sz w:val="40"/>
              </w:rPr>
              <w:t>5)</w:t>
            </w:r>
            <w:r>
              <w:rPr>
                <w:color w:val="5D5D5D"/>
                <w:sz w:val="40"/>
              </w:rPr>
              <w:tab/>
            </w:r>
            <w:r>
              <w:rPr>
                <w:color w:val="464646"/>
                <w:sz w:val="42"/>
              </w:rPr>
              <w:t>Mermer</w:t>
            </w:r>
            <w:r>
              <w:rPr>
                <w:color w:val="464646"/>
                <w:spacing w:val="20"/>
                <w:sz w:val="42"/>
              </w:rPr>
              <w:t xml:space="preserve"> </w:t>
            </w:r>
            <w:r>
              <w:rPr>
                <w:color w:val="464646"/>
                <w:sz w:val="42"/>
              </w:rPr>
              <w:t>cam</w:t>
            </w:r>
            <w:r>
              <w:rPr>
                <w:color w:val="464646"/>
                <w:spacing w:val="-4"/>
                <w:sz w:val="42"/>
              </w:rPr>
              <w:t xml:space="preserve"> </w:t>
            </w:r>
            <w:r>
              <w:rPr>
                <w:color w:val="464646"/>
                <w:sz w:val="42"/>
              </w:rPr>
              <w:t>altı</w:t>
            </w:r>
            <w:r>
              <w:rPr>
                <w:color w:val="464646"/>
                <w:spacing w:val="-48"/>
                <w:sz w:val="42"/>
              </w:rPr>
              <w:t xml:space="preserve"> </w:t>
            </w:r>
            <w:r>
              <w:rPr>
                <w:color w:val="464646"/>
                <w:sz w:val="42"/>
              </w:rPr>
              <w:t>başaran</w:t>
            </w:r>
            <w:r>
              <w:rPr>
                <w:color w:val="464646"/>
                <w:spacing w:val="18"/>
                <w:sz w:val="42"/>
              </w:rPr>
              <w:t xml:space="preserve"> </w:t>
            </w:r>
            <w:r>
              <w:rPr>
                <w:color w:val="464646"/>
                <w:spacing w:val="-2"/>
                <w:sz w:val="42"/>
              </w:rPr>
              <w:t>mermer</w:t>
            </w:r>
          </w:p>
        </w:tc>
        <w:tc>
          <w:tcPr>
            <w:tcW w:w="1766" w:type="dxa"/>
          </w:tcPr>
          <w:p w14:paraId="417DC12F" w14:textId="77777777" w:rsidR="00CE7BAE" w:rsidRDefault="00B76501">
            <w:pPr>
              <w:pStyle w:val="TableParagraph"/>
              <w:spacing w:before="112"/>
              <w:ind w:right="189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10"/>
                <w:sz w:val="40"/>
              </w:rPr>
              <w:t>148</w:t>
            </w:r>
          </w:p>
        </w:tc>
        <w:tc>
          <w:tcPr>
            <w:tcW w:w="594" w:type="dxa"/>
          </w:tcPr>
          <w:p w14:paraId="417DC130" w14:textId="77777777" w:rsidR="00CE7BAE" w:rsidRDefault="00B76501">
            <w:pPr>
              <w:pStyle w:val="TableParagraph"/>
              <w:spacing w:before="205"/>
              <w:ind w:left="86" w:right="60"/>
              <w:jc w:val="center"/>
              <w:rPr>
                <w:b/>
                <w:sz w:val="30"/>
              </w:rPr>
            </w:pPr>
            <w:r>
              <w:rPr>
                <w:b/>
                <w:color w:val="212121"/>
                <w:spacing w:val="-10"/>
                <w:sz w:val="30"/>
              </w:rPr>
              <w:t>X</w:t>
            </w:r>
          </w:p>
        </w:tc>
        <w:tc>
          <w:tcPr>
            <w:tcW w:w="2008" w:type="dxa"/>
          </w:tcPr>
          <w:p w14:paraId="417DC131" w14:textId="77777777" w:rsidR="00CE7BAE" w:rsidRDefault="00B76501">
            <w:pPr>
              <w:pStyle w:val="TableParagraph"/>
              <w:spacing w:before="112"/>
              <w:ind w:left="217"/>
              <w:rPr>
                <w:b/>
                <w:sz w:val="40"/>
              </w:rPr>
            </w:pPr>
            <w:r>
              <w:rPr>
                <w:b/>
                <w:color w:val="212121"/>
                <w:spacing w:val="-5"/>
                <w:w w:val="105"/>
                <w:sz w:val="40"/>
              </w:rPr>
              <w:t>800</w:t>
            </w:r>
          </w:p>
        </w:tc>
        <w:tc>
          <w:tcPr>
            <w:tcW w:w="2928" w:type="dxa"/>
          </w:tcPr>
          <w:p w14:paraId="417DC132" w14:textId="75850840" w:rsidR="00CE7BAE" w:rsidRDefault="00CE7BAE">
            <w:pPr>
              <w:pStyle w:val="TableParagraph"/>
              <w:spacing w:before="92"/>
              <w:ind w:right="110"/>
              <w:jc w:val="right"/>
              <w:rPr>
                <w:b/>
                <w:sz w:val="40"/>
              </w:rPr>
            </w:pPr>
          </w:p>
        </w:tc>
      </w:tr>
      <w:tr w:rsidR="00CE7BAE" w14:paraId="417DC139" w14:textId="77777777">
        <w:trPr>
          <w:trHeight w:val="655"/>
        </w:trPr>
        <w:tc>
          <w:tcPr>
            <w:tcW w:w="8266" w:type="dxa"/>
          </w:tcPr>
          <w:p w14:paraId="417DC134" w14:textId="77777777" w:rsidR="00CE7BAE" w:rsidRDefault="00B76501">
            <w:pPr>
              <w:pStyle w:val="TableParagraph"/>
              <w:tabs>
                <w:tab w:val="left" w:pos="755"/>
              </w:tabs>
              <w:spacing w:before="83"/>
              <w:ind w:left="78"/>
              <w:rPr>
                <w:sz w:val="42"/>
              </w:rPr>
            </w:pPr>
            <w:r>
              <w:rPr>
                <w:color w:val="464646"/>
                <w:spacing w:val="-5"/>
                <w:sz w:val="42"/>
              </w:rPr>
              <w:t>6)</w:t>
            </w:r>
            <w:r>
              <w:rPr>
                <w:color w:val="464646"/>
                <w:sz w:val="42"/>
              </w:rPr>
              <w:tab/>
            </w:r>
            <w:r>
              <w:rPr>
                <w:color w:val="464646"/>
                <w:spacing w:val="-2"/>
                <w:sz w:val="42"/>
              </w:rPr>
              <w:t>Fayans</w:t>
            </w:r>
            <w:r>
              <w:rPr>
                <w:color w:val="464646"/>
                <w:spacing w:val="-24"/>
                <w:sz w:val="42"/>
              </w:rPr>
              <w:t xml:space="preserve"> </w:t>
            </w:r>
            <w:r>
              <w:rPr>
                <w:color w:val="5D5D5D"/>
                <w:spacing w:val="-2"/>
                <w:sz w:val="42"/>
              </w:rPr>
              <w:t>60/60</w:t>
            </w:r>
            <w:r>
              <w:rPr>
                <w:color w:val="5D5D5D"/>
                <w:spacing w:val="-38"/>
                <w:sz w:val="42"/>
              </w:rPr>
              <w:t xml:space="preserve"> </w:t>
            </w:r>
            <w:r>
              <w:rPr>
                <w:color w:val="5D5D5D"/>
                <w:spacing w:val="-2"/>
                <w:sz w:val="42"/>
              </w:rPr>
              <w:t>ege</w:t>
            </w:r>
            <w:r>
              <w:rPr>
                <w:color w:val="5D5D5D"/>
                <w:spacing w:val="-38"/>
                <w:sz w:val="42"/>
              </w:rPr>
              <w:t xml:space="preserve"> </w:t>
            </w:r>
            <w:r>
              <w:rPr>
                <w:color w:val="5D5D5D"/>
                <w:spacing w:val="-2"/>
                <w:sz w:val="42"/>
              </w:rPr>
              <w:t>seramik</w:t>
            </w:r>
          </w:p>
        </w:tc>
        <w:tc>
          <w:tcPr>
            <w:tcW w:w="1766" w:type="dxa"/>
          </w:tcPr>
          <w:p w14:paraId="417DC135" w14:textId="77777777" w:rsidR="00CE7BAE" w:rsidRDefault="00B76501">
            <w:pPr>
              <w:pStyle w:val="TableParagraph"/>
              <w:spacing w:before="102"/>
              <w:ind w:right="195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05"/>
                <w:sz w:val="40"/>
              </w:rPr>
              <w:t>510</w:t>
            </w:r>
          </w:p>
        </w:tc>
        <w:tc>
          <w:tcPr>
            <w:tcW w:w="594" w:type="dxa"/>
          </w:tcPr>
          <w:p w14:paraId="417DC136" w14:textId="77777777" w:rsidR="00CE7BAE" w:rsidRDefault="00B76501">
            <w:pPr>
              <w:pStyle w:val="TableParagraph"/>
              <w:spacing w:before="196"/>
              <w:ind w:left="86" w:right="79"/>
              <w:jc w:val="center"/>
              <w:rPr>
                <w:b/>
                <w:sz w:val="30"/>
              </w:rPr>
            </w:pPr>
            <w:r>
              <w:rPr>
                <w:b/>
                <w:color w:val="212121"/>
                <w:spacing w:val="-10"/>
                <w:w w:val="105"/>
                <w:sz w:val="30"/>
              </w:rPr>
              <w:t>X</w:t>
            </w:r>
          </w:p>
        </w:tc>
        <w:tc>
          <w:tcPr>
            <w:tcW w:w="2008" w:type="dxa"/>
          </w:tcPr>
          <w:p w14:paraId="417DC137" w14:textId="77777777" w:rsidR="00CE7BAE" w:rsidRDefault="00B76501">
            <w:pPr>
              <w:pStyle w:val="TableParagraph"/>
              <w:spacing w:before="102"/>
              <w:ind w:left="221"/>
              <w:rPr>
                <w:b/>
                <w:sz w:val="40"/>
              </w:rPr>
            </w:pPr>
            <w:r>
              <w:rPr>
                <w:b/>
                <w:color w:val="212121"/>
                <w:spacing w:val="-5"/>
                <w:w w:val="105"/>
                <w:sz w:val="40"/>
              </w:rPr>
              <w:t>900</w:t>
            </w:r>
          </w:p>
        </w:tc>
        <w:tc>
          <w:tcPr>
            <w:tcW w:w="2928" w:type="dxa"/>
          </w:tcPr>
          <w:p w14:paraId="417DC138" w14:textId="0B9A7CD5" w:rsidR="00CE7BAE" w:rsidRDefault="00CE7BAE">
            <w:pPr>
              <w:pStyle w:val="TableParagraph"/>
              <w:spacing w:before="102"/>
              <w:ind w:right="47"/>
              <w:jc w:val="right"/>
              <w:rPr>
                <w:b/>
                <w:sz w:val="40"/>
              </w:rPr>
            </w:pPr>
          </w:p>
        </w:tc>
      </w:tr>
      <w:tr w:rsidR="00CE7BAE" w14:paraId="417DC13F" w14:textId="77777777">
        <w:trPr>
          <w:trHeight w:val="566"/>
        </w:trPr>
        <w:tc>
          <w:tcPr>
            <w:tcW w:w="8266" w:type="dxa"/>
          </w:tcPr>
          <w:p w14:paraId="417DC13A" w14:textId="77777777" w:rsidR="00CE7BAE" w:rsidRDefault="00B76501">
            <w:pPr>
              <w:pStyle w:val="TableParagraph"/>
              <w:tabs>
                <w:tab w:val="left" w:pos="758"/>
              </w:tabs>
              <w:spacing w:before="81" w:line="466" w:lineRule="exact"/>
              <w:ind w:left="75"/>
              <w:rPr>
                <w:sz w:val="42"/>
              </w:rPr>
            </w:pPr>
            <w:r>
              <w:rPr>
                <w:color w:val="5D5D5D"/>
                <w:spacing w:val="-5"/>
                <w:w w:val="105"/>
                <w:position w:val="2"/>
                <w:sz w:val="40"/>
              </w:rPr>
              <w:t>7)</w:t>
            </w:r>
            <w:r>
              <w:rPr>
                <w:color w:val="5D5D5D"/>
                <w:position w:val="2"/>
                <w:sz w:val="40"/>
              </w:rPr>
              <w:tab/>
            </w:r>
            <w:proofErr w:type="spellStart"/>
            <w:r>
              <w:rPr>
                <w:color w:val="464646"/>
                <w:w w:val="105"/>
                <w:sz w:val="42"/>
              </w:rPr>
              <w:t>Kalekim</w:t>
            </w:r>
            <w:proofErr w:type="spellEnd"/>
            <w:r>
              <w:rPr>
                <w:color w:val="464646"/>
                <w:spacing w:val="-31"/>
                <w:w w:val="105"/>
                <w:sz w:val="42"/>
              </w:rPr>
              <w:t xml:space="preserve"> </w:t>
            </w:r>
            <w:r>
              <w:rPr>
                <w:color w:val="464646"/>
                <w:w w:val="105"/>
                <w:sz w:val="42"/>
              </w:rPr>
              <w:t>fileli</w:t>
            </w:r>
            <w:r>
              <w:rPr>
                <w:color w:val="464646"/>
                <w:spacing w:val="-34"/>
                <w:w w:val="105"/>
                <w:sz w:val="42"/>
              </w:rPr>
              <w:t xml:space="preserve"> </w:t>
            </w:r>
            <w:r>
              <w:rPr>
                <w:color w:val="464646"/>
                <w:w w:val="105"/>
                <w:sz w:val="42"/>
              </w:rPr>
              <w:t>dekoratif</w:t>
            </w:r>
            <w:r>
              <w:rPr>
                <w:color w:val="464646"/>
                <w:spacing w:val="-18"/>
                <w:w w:val="105"/>
                <w:sz w:val="42"/>
              </w:rPr>
              <w:t xml:space="preserve"> </w:t>
            </w:r>
            <w:r>
              <w:rPr>
                <w:color w:val="464646"/>
                <w:w w:val="105"/>
                <w:sz w:val="42"/>
              </w:rPr>
              <w:t>filli</w:t>
            </w:r>
            <w:r>
              <w:rPr>
                <w:color w:val="464646"/>
                <w:spacing w:val="-39"/>
                <w:w w:val="105"/>
                <w:sz w:val="42"/>
              </w:rPr>
              <w:t xml:space="preserve"> </w:t>
            </w:r>
            <w:r>
              <w:rPr>
                <w:color w:val="464646"/>
                <w:spacing w:val="-4"/>
                <w:w w:val="105"/>
                <w:sz w:val="42"/>
              </w:rPr>
              <w:t>boya</w:t>
            </w:r>
          </w:p>
        </w:tc>
        <w:tc>
          <w:tcPr>
            <w:tcW w:w="1766" w:type="dxa"/>
          </w:tcPr>
          <w:p w14:paraId="417DC13B" w14:textId="77777777" w:rsidR="00CE7BAE" w:rsidRDefault="00B76501">
            <w:pPr>
              <w:pStyle w:val="TableParagraph"/>
              <w:spacing w:line="446" w:lineRule="exact"/>
              <w:ind w:right="195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05"/>
                <w:sz w:val="40"/>
              </w:rPr>
              <w:t>550</w:t>
            </w:r>
          </w:p>
        </w:tc>
        <w:tc>
          <w:tcPr>
            <w:tcW w:w="594" w:type="dxa"/>
          </w:tcPr>
          <w:p w14:paraId="417DC13C" w14:textId="77777777" w:rsidR="00CE7BAE" w:rsidRDefault="00B76501">
            <w:pPr>
              <w:pStyle w:val="TableParagraph"/>
              <w:spacing w:before="194"/>
              <w:ind w:left="86" w:right="40"/>
              <w:jc w:val="center"/>
              <w:rPr>
                <w:b/>
                <w:sz w:val="30"/>
              </w:rPr>
            </w:pPr>
            <w:r>
              <w:rPr>
                <w:b/>
                <w:color w:val="212121"/>
                <w:spacing w:val="-10"/>
                <w:w w:val="105"/>
                <w:sz w:val="30"/>
              </w:rPr>
              <w:t>X</w:t>
            </w:r>
          </w:p>
        </w:tc>
        <w:tc>
          <w:tcPr>
            <w:tcW w:w="2008" w:type="dxa"/>
          </w:tcPr>
          <w:p w14:paraId="417DC13D" w14:textId="77777777" w:rsidR="00CE7BAE" w:rsidRDefault="00B76501">
            <w:pPr>
              <w:pStyle w:val="TableParagraph"/>
              <w:spacing w:line="446" w:lineRule="exact"/>
              <w:ind w:left="219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05"/>
                <w:sz w:val="40"/>
              </w:rPr>
              <w:t>300</w:t>
            </w:r>
          </w:p>
        </w:tc>
        <w:tc>
          <w:tcPr>
            <w:tcW w:w="2928" w:type="dxa"/>
          </w:tcPr>
          <w:p w14:paraId="417DC13E" w14:textId="40B3BB57" w:rsidR="00CE7BAE" w:rsidRDefault="00CE7BAE">
            <w:pPr>
              <w:pStyle w:val="TableParagraph"/>
              <w:spacing w:line="446" w:lineRule="exact"/>
              <w:ind w:right="110"/>
              <w:jc w:val="right"/>
              <w:rPr>
                <w:b/>
                <w:sz w:val="40"/>
              </w:rPr>
            </w:pPr>
          </w:p>
        </w:tc>
      </w:tr>
    </w:tbl>
    <w:p w14:paraId="417DC140" w14:textId="77777777" w:rsidR="00CE7BAE" w:rsidRDefault="00CE7BAE">
      <w:pPr>
        <w:rPr>
          <w:b/>
          <w:sz w:val="40"/>
        </w:rPr>
      </w:pPr>
    </w:p>
    <w:p w14:paraId="417DC141" w14:textId="77777777" w:rsidR="00CE7BAE" w:rsidRDefault="00CE7BAE">
      <w:pPr>
        <w:spacing w:before="225"/>
        <w:rPr>
          <w:b/>
          <w:sz w:val="40"/>
        </w:rPr>
      </w:pPr>
    </w:p>
    <w:p w14:paraId="417DC142" w14:textId="4A26C8C7" w:rsidR="00CE7BAE" w:rsidRDefault="00B76501">
      <w:pPr>
        <w:ind w:right="1674"/>
        <w:jc w:val="right"/>
        <w:rPr>
          <w:sz w:val="37"/>
        </w:rPr>
      </w:pPr>
      <w:r>
        <w:rPr>
          <w:b/>
          <w:color w:val="111111"/>
          <w:sz w:val="40"/>
        </w:rPr>
        <w:t>TOPLAM</w:t>
      </w:r>
      <w:r>
        <w:rPr>
          <w:b/>
          <w:color w:val="464646"/>
          <w:sz w:val="40"/>
        </w:rPr>
        <w:t>:</w:t>
      </w:r>
      <w:r>
        <w:rPr>
          <w:b/>
          <w:color w:val="464646"/>
          <w:spacing w:val="-34"/>
          <w:sz w:val="40"/>
        </w:rPr>
        <w:t xml:space="preserve"> </w:t>
      </w:r>
    </w:p>
    <w:p w14:paraId="417DC143" w14:textId="77777777" w:rsidR="00CE7BAE" w:rsidRDefault="00CE7BAE">
      <w:pPr>
        <w:rPr>
          <w:sz w:val="40"/>
        </w:rPr>
      </w:pPr>
    </w:p>
    <w:p w14:paraId="417DC144" w14:textId="77777777" w:rsidR="00CE7BAE" w:rsidRDefault="00CE7BAE">
      <w:pPr>
        <w:rPr>
          <w:sz w:val="40"/>
        </w:rPr>
      </w:pPr>
    </w:p>
    <w:p w14:paraId="417DC145" w14:textId="77777777" w:rsidR="00CE7BAE" w:rsidRDefault="00CE7BAE">
      <w:pPr>
        <w:rPr>
          <w:sz w:val="40"/>
        </w:rPr>
      </w:pPr>
    </w:p>
    <w:p w14:paraId="417DC146" w14:textId="77777777" w:rsidR="00CE7BAE" w:rsidRDefault="00CE7BAE">
      <w:pPr>
        <w:rPr>
          <w:sz w:val="40"/>
        </w:rPr>
      </w:pPr>
    </w:p>
    <w:p w14:paraId="417DC147" w14:textId="77777777" w:rsidR="00CE7BAE" w:rsidRDefault="00CE7BAE">
      <w:pPr>
        <w:rPr>
          <w:sz w:val="40"/>
        </w:rPr>
      </w:pPr>
    </w:p>
    <w:p w14:paraId="417DC148" w14:textId="77777777" w:rsidR="00CE7BAE" w:rsidRDefault="00CE7BAE">
      <w:pPr>
        <w:rPr>
          <w:sz w:val="40"/>
        </w:rPr>
      </w:pPr>
    </w:p>
    <w:p w14:paraId="417DC149" w14:textId="77777777" w:rsidR="00CE7BAE" w:rsidRDefault="00CE7BAE">
      <w:pPr>
        <w:spacing w:before="149"/>
        <w:rPr>
          <w:sz w:val="40"/>
        </w:rPr>
      </w:pPr>
    </w:p>
    <w:p w14:paraId="417DC14A" w14:textId="77777777" w:rsidR="00CE7BAE" w:rsidRDefault="00B76501">
      <w:pPr>
        <w:ind w:left="103"/>
        <w:rPr>
          <w:b/>
          <w:sz w:val="40"/>
        </w:rPr>
      </w:pPr>
      <w:r>
        <w:rPr>
          <w:b/>
          <w:color w:val="111111"/>
          <w:spacing w:val="-4"/>
          <w:sz w:val="40"/>
        </w:rPr>
        <w:t>NOT</w:t>
      </w:r>
      <w:r>
        <w:rPr>
          <w:b/>
          <w:color w:val="464646"/>
          <w:spacing w:val="-4"/>
          <w:sz w:val="40"/>
        </w:rPr>
        <w:t>:</w:t>
      </w:r>
    </w:p>
    <w:p w14:paraId="417DC14B" w14:textId="77777777" w:rsidR="00CE7BAE" w:rsidRDefault="00CE7BAE">
      <w:pPr>
        <w:rPr>
          <w:b/>
          <w:sz w:val="40"/>
        </w:rPr>
      </w:pPr>
    </w:p>
    <w:p w14:paraId="417DC14C" w14:textId="77777777" w:rsidR="00CE7BAE" w:rsidRDefault="00CE7BAE">
      <w:pPr>
        <w:rPr>
          <w:b/>
          <w:sz w:val="40"/>
        </w:rPr>
      </w:pPr>
    </w:p>
    <w:p w14:paraId="417DC14D" w14:textId="77777777" w:rsidR="00CE7BAE" w:rsidRDefault="00CE7BAE">
      <w:pPr>
        <w:spacing w:before="163"/>
        <w:rPr>
          <w:b/>
          <w:sz w:val="40"/>
        </w:rPr>
      </w:pPr>
    </w:p>
    <w:p w14:paraId="417DC14E" w14:textId="77777777" w:rsidR="00CE7BAE" w:rsidRDefault="00B76501">
      <w:pPr>
        <w:pStyle w:val="ListeParagraf"/>
        <w:numPr>
          <w:ilvl w:val="0"/>
          <w:numId w:val="1"/>
        </w:numPr>
        <w:tabs>
          <w:tab w:val="left" w:pos="1195"/>
        </w:tabs>
        <w:ind w:left="1195" w:hanging="399"/>
        <w:rPr>
          <w:color w:val="5D5D5D"/>
          <w:sz w:val="40"/>
        </w:rPr>
      </w:pPr>
      <w:r>
        <w:rPr>
          <w:b/>
          <w:color w:val="111111"/>
          <w:spacing w:val="-10"/>
          <w:sz w:val="40"/>
        </w:rPr>
        <w:t>FİYATLARIMIZA</w:t>
      </w:r>
      <w:r>
        <w:rPr>
          <w:b/>
          <w:color w:val="111111"/>
          <w:spacing w:val="1"/>
          <w:sz w:val="40"/>
        </w:rPr>
        <w:t xml:space="preserve"> </w:t>
      </w:r>
      <w:r>
        <w:rPr>
          <w:b/>
          <w:color w:val="111111"/>
          <w:spacing w:val="-10"/>
          <w:sz w:val="40"/>
        </w:rPr>
        <w:t>KDV</w:t>
      </w:r>
      <w:r>
        <w:rPr>
          <w:b/>
          <w:color w:val="111111"/>
          <w:spacing w:val="-22"/>
          <w:sz w:val="40"/>
        </w:rPr>
        <w:t xml:space="preserve"> </w:t>
      </w:r>
      <w:r>
        <w:rPr>
          <w:b/>
          <w:color w:val="111111"/>
          <w:spacing w:val="-10"/>
          <w:sz w:val="40"/>
        </w:rPr>
        <w:t>DAHİL</w:t>
      </w:r>
      <w:r>
        <w:rPr>
          <w:b/>
          <w:color w:val="111111"/>
          <w:spacing w:val="-26"/>
          <w:sz w:val="40"/>
        </w:rPr>
        <w:t xml:space="preserve"> </w:t>
      </w:r>
      <w:r>
        <w:rPr>
          <w:b/>
          <w:color w:val="111111"/>
          <w:spacing w:val="-10"/>
          <w:sz w:val="40"/>
        </w:rPr>
        <w:t>DEĞİLDİR.</w:t>
      </w:r>
    </w:p>
    <w:p w14:paraId="417DC150" w14:textId="77777777" w:rsidR="00CE7BAE" w:rsidRDefault="00CE7BAE">
      <w:pPr>
        <w:rPr>
          <w:sz w:val="40"/>
        </w:rPr>
      </w:pPr>
    </w:p>
    <w:p w14:paraId="417DC151" w14:textId="77777777" w:rsidR="00CE7BAE" w:rsidRDefault="00CE7BAE">
      <w:pPr>
        <w:rPr>
          <w:sz w:val="40"/>
        </w:rPr>
      </w:pPr>
    </w:p>
    <w:p w14:paraId="417DC152" w14:textId="77777777" w:rsidR="00CE7BAE" w:rsidRDefault="00CE7BAE">
      <w:pPr>
        <w:rPr>
          <w:sz w:val="40"/>
        </w:rPr>
      </w:pPr>
    </w:p>
    <w:p w14:paraId="417DC153" w14:textId="77777777" w:rsidR="00CE7BAE" w:rsidRDefault="00CE7BAE">
      <w:pPr>
        <w:rPr>
          <w:sz w:val="40"/>
        </w:rPr>
      </w:pPr>
    </w:p>
    <w:p w14:paraId="417DC154" w14:textId="77777777" w:rsidR="00CE7BAE" w:rsidRDefault="00CE7BAE">
      <w:pPr>
        <w:rPr>
          <w:sz w:val="40"/>
        </w:rPr>
      </w:pPr>
    </w:p>
    <w:p w14:paraId="417DC155" w14:textId="77777777" w:rsidR="00CE7BAE" w:rsidRDefault="00CE7BAE">
      <w:pPr>
        <w:spacing w:before="453"/>
        <w:rPr>
          <w:sz w:val="40"/>
        </w:rPr>
      </w:pPr>
    </w:p>
    <w:p w14:paraId="368C8A28" w14:textId="6945F203" w:rsidR="0086208E" w:rsidRDefault="0086208E" w:rsidP="0086208E">
      <w:pPr>
        <w:tabs>
          <w:tab w:val="left" w:pos="13102"/>
        </w:tabs>
        <w:spacing w:before="1"/>
        <w:ind w:left="1549"/>
        <w:rPr>
          <w:color w:val="464646"/>
          <w:spacing w:val="-2"/>
          <w:sz w:val="40"/>
        </w:rPr>
      </w:pPr>
      <w:r>
        <w:rPr>
          <w:color w:val="464646"/>
          <w:spacing w:val="-2"/>
          <w:sz w:val="40"/>
        </w:rPr>
        <w:t xml:space="preserve">                      </w:t>
      </w:r>
      <w:r w:rsidR="00B76501">
        <w:rPr>
          <w:color w:val="464646"/>
          <w:spacing w:val="-2"/>
          <w:sz w:val="40"/>
        </w:rPr>
        <w:t>İŞVEREN</w:t>
      </w:r>
      <w:r w:rsidR="00B76501">
        <w:rPr>
          <w:color w:val="464646"/>
          <w:sz w:val="40"/>
        </w:rPr>
        <w:tab/>
      </w:r>
      <w:r w:rsidR="00B76501">
        <w:rPr>
          <w:color w:val="464646"/>
          <w:w w:val="90"/>
          <w:sz w:val="40"/>
        </w:rPr>
        <w:t>YÜKLENİCİ</w:t>
      </w:r>
      <w:r w:rsidR="00B76501">
        <w:rPr>
          <w:color w:val="464646"/>
          <w:spacing w:val="1"/>
          <w:sz w:val="40"/>
        </w:rPr>
        <w:t xml:space="preserve"> </w:t>
      </w:r>
      <w:r w:rsidR="00B76501">
        <w:rPr>
          <w:color w:val="464646"/>
          <w:spacing w:val="-2"/>
          <w:sz w:val="40"/>
        </w:rPr>
        <w:t>FİRMA</w:t>
      </w:r>
    </w:p>
    <w:p w14:paraId="66A6E412" w14:textId="490A2283" w:rsidR="0086208E" w:rsidRPr="0086208E" w:rsidRDefault="0086208E" w:rsidP="0086208E">
      <w:pPr>
        <w:tabs>
          <w:tab w:val="left" w:pos="13102"/>
        </w:tabs>
        <w:spacing w:before="1"/>
        <w:ind w:left="1549"/>
        <w:rPr>
          <w:color w:val="464646"/>
          <w:spacing w:val="-2"/>
          <w:sz w:val="40"/>
        </w:rPr>
      </w:pPr>
      <w:r w:rsidRPr="0086208E">
        <w:rPr>
          <w:color w:val="464646"/>
          <w:spacing w:val="-2"/>
          <w:sz w:val="40"/>
        </w:rPr>
        <w:t xml:space="preserve">ÇORLU </w:t>
      </w:r>
      <w:proofErr w:type="spellStart"/>
      <w:r w:rsidRPr="0086208E">
        <w:rPr>
          <w:color w:val="464646"/>
          <w:spacing w:val="-2"/>
          <w:sz w:val="40"/>
        </w:rPr>
        <w:t>TiCARET</w:t>
      </w:r>
      <w:proofErr w:type="spellEnd"/>
      <w:r w:rsidRPr="0086208E">
        <w:rPr>
          <w:color w:val="464646"/>
          <w:spacing w:val="-2"/>
          <w:sz w:val="40"/>
        </w:rPr>
        <w:t xml:space="preserve"> VE SANAYİ ODASI</w:t>
      </w:r>
    </w:p>
    <w:sectPr w:rsidR="0086208E" w:rsidRPr="0086208E">
      <w:type w:val="continuous"/>
      <w:pgSz w:w="20860" w:h="31660"/>
      <w:pgMar w:top="2340" w:right="960" w:bottom="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775"/>
    <w:multiLevelType w:val="hybridMultilevel"/>
    <w:tmpl w:val="912CD998"/>
    <w:lvl w:ilvl="0" w:tplc="438017C6">
      <w:numFmt w:val="bullet"/>
      <w:lvlText w:val="-"/>
      <w:lvlJc w:val="left"/>
      <w:pPr>
        <w:ind w:left="1445" w:hanging="401"/>
      </w:pPr>
      <w:rPr>
        <w:rFonts w:ascii="Arial" w:eastAsia="Arial" w:hAnsi="Arial" w:cs="Arial" w:hint="default"/>
        <w:spacing w:val="0"/>
        <w:w w:val="101"/>
        <w:lang w:val="tr-TR" w:eastAsia="en-US" w:bidi="ar-SA"/>
      </w:rPr>
    </w:lvl>
    <w:lvl w:ilvl="1" w:tplc="4A227F1C">
      <w:numFmt w:val="bullet"/>
      <w:lvlText w:val="•"/>
      <w:lvlJc w:val="left"/>
      <w:pPr>
        <w:ind w:left="3207" w:hanging="401"/>
      </w:pPr>
      <w:rPr>
        <w:rFonts w:hint="default"/>
        <w:lang w:val="tr-TR" w:eastAsia="en-US" w:bidi="ar-SA"/>
      </w:rPr>
    </w:lvl>
    <w:lvl w:ilvl="2" w:tplc="D602A938">
      <w:numFmt w:val="bullet"/>
      <w:lvlText w:val="•"/>
      <w:lvlJc w:val="left"/>
      <w:pPr>
        <w:ind w:left="4975" w:hanging="401"/>
      </w:pPr>
      <w:rPr>
        <w:rFonts w:hint="default"/>
        <w:lang w:val="tr-TR" w:eastAsia="en-US" w:bidi="ar-SA"/>
      </w:rPr>
    </w:lvl>
    <w:lvl w:ilvl="3" w:tplc="3A624752">
      <w:numFmt w:val="bullet"/>
      <w:lvlText w:val="•"/>
      <w:lvlJc w:val="left"/>
      <w:pPr>
        <w:ind w:left="6742" w:hanging="401"/>
      </w:pPr>
      <w:rPr>
        <w:rFonts w:hint="default"/>
        <w:lang w:val="tr-TR" w:eastAsia="en-US" w:bidi="ar-SA"/>
      </w:rPr>
    </w:lvl>
    <w:lvl w:ilvl="4" w:tplc="90F0CD5C">
      <w:numFmt w:val="bullet"/>
      <w:lvlText w:val="•"/>
      <w:lvlJc w:val="left"/>
      <w:pPr>
        <w:ind w:left="8510" w:hanging="401"/>
      </w:pPr>
      <w:rPr>
        <w:rFonts w:hint="default"/>
        <w:lang w:val="tr-TR" w:eastAsia="en-US" w:bidi="ar-SA"/>
      </w:rPr>
    </w:lvl>
    <w:lvl w:ilvl="5" w:tplc="DB4C787C">
      <w:numFmt w:val="bullet"/>
      <w:lvlText w:val="•"/>
      <w:lvlJc w:val="left"/>
      <w:pPr>
        <w:ind w:left="10278" w:hanging="401"/>
      </w:pPr>
      <w:rPr>
        <w:rFonts w:hint="default"/>
        <w:lang w:val="tr-TR" w:eastAsia="en-US" w:bidi="ar-SA"/>
      </w:rPr>
    </w:lvl>
    <w:lvl w:ilvl="6" w:tplc="8E12AF54">
      <w:numFmt w:val="bullet"/>
      <w:lvlText w:val="•"/>
      <w:lvlJc w:val="left"/>
      <w:pPr>
        <w:ind w:left="12045" w:hanging="401"/>
      </w:pPr>
      <w:rPr>
        <w:rFonts w:hint="default"/>
        <w:lang w:val="tr-TR" w:eastAsia="en-US" w:bidi="ar-SA"/>
      </w:rPr>
    </w:lvl>
    <w:lvl w:ilvl="7" w:tplc="A49A407C">
      <w:numFmt w:val="bullet"/>
      <w:lvlText w:val="•"/>
      <w:lvlJc w:val="left"/>
      <w:pPr>
        <w:ind w:left="13813" w:hanging="401"/>
      </w:pPr>
      <w:rPr>
        <w:rFonts w:hint="default"/>
        <w:lang w:val="tr-TR" w:eastAsia="en-US" w:bidi="ar-SA"/>
      </w:rPr>
    </w:lvl>
    <w:lvl w:ilvl="8" w:tplc="39EEB3D2">
      <w:numFmt w:val="bullet"/>
      <w:lvlText w:val="•"/>
      <w:lvlJc w:val="left"/>
      <w:pPr>
        <w:ind w:left="15580" w:hanging="401"/>
      </w:pPr>
      <w:rPr>
        <w:rFonts w:hint="default"/>
        <w:lang w:val="tr-TR" w:eastAsia="en-US" w:bidi="ar-SA"/>
      </w:rPr>
    </w:lvl>
  </w:abstractNum>
  <w:num w:numId="1" w16cid:durableId="19019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BAE"/>
    <w:rsid w:val="00272FCC"/>
    <w:rsid w:val="0086208E"/>
    <w:rsid w:val="00B76501"/>
    <w:rsid w:val="00CE7BAE"/>
    <w:rsid w:val="00E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C10E"/>
  <w15:docId w15:val="{03A10C7A-7B66-4C00-9F26-2E9E358A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0"/>
      <w:szCs w:val="40"/>
    </w:rPr>
  </w:style>
  <w:style w:type="paragraph" w:styleId="KonuBal">
    <w:name w:val="Title"/>
    <w:basedOn w:val="Normal"/>
    <w:uiPriority w:val="10"/>
    <w:qFormat/>
    <w:pPr>
      <w:spacing w:line="531" w:lineRule="exact"/>
    </w:pPr>
    <w:rPr>
      <w:sz w:val="47"/>
      <w:szCs w:val="47"/>
    </w:rPr>
  </w:style>
  <w:style w:type="paragraph" w:styleId="ListeParagraf">
    <w:name w:val="List Paragraph"/>
    <w:basedOn w:val="Normal"/>
    <w:uiPriority w:val="1"/>
    <w:qFormat/>
    <w:pPr>
      <w:spacing w:before="1"/>
      <w:ind w:left="1195" w:hanging="650"/>
    </w:pPr>
  </w:style>
  <w:style w:type="paragraph" w:customStyle="1" w:styleId="TableParagraph">
    <w:name w:val="Table Paragraph"/>
    <w:basedOn w:val="Normal"/>
    <w:uiPriority w:val="1"/>
    <w:qFormat/>
    <w:pPr>
      <w:spacing w:before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Doğan KAHRAMAN</cp:lastModifiedBy>
  <cp:revision>3</cp:revision>
  <dcterms:created xsi:type="dcterms:W3CDTF">2025-04-17T14:13:00Z</dcterms:created>
  <dcterms:modified xsi:type="dcterms:W3CDTF">2025-04-18T07:46:00Z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</Properties>
</file>